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608119" w14:textId="77777777" w:rsidR="00374D9F" w:rsidRPr="006F4AFD" w:rsidRDefault="00374D9F" w:rsidP="00374D9F">
      <w:pPr>
        <w:rPr>
          <w:sz w:val="16"/>
          <w:szCs w:val="16"/>
          <w:lang w:val="es-CL"/>
        </w:rPr>
      </w:pPr>
      <w:r>
        <w:rPr>
          <w:noProof/>
        </w:rPr>
        <w:drawing>
          <wp:anchor distT="0" distB="0" distL="114300" distR="114300" simplePos="0" relativeHeight="251692544" behindDoc="1" locked="0" layoutInCell="1" allowOverlap="1" wp14:anchorId="40C6D367" wp14:editId="26A8EE9C">
            <wp:simplePos x="0" y="0"/>
            <wp:positionH relativeFrom="margin">
              <wp:posOffset>288290</wp:posOffset>
            </wp:positionH>
            <wp:positionV relativeFrom="margin">
              <wp:posOffset>-40640</wp:posOffset>
            </wp:positionV>
            <wp:extent cx="456565" cy="485140"/>
            <wp:effectExtent l="0" t="0" r="635" b="0"/>
            <wp:wrapThrough wrapText="bothSides">
              <wp:wrapPolygon edited="0">
                <wp:start x="0" y="0"/>
                <wp:lineTo x="0" y="20356"/>
                <wp:lineTo x="20729" y="20356"/>
                <wp:lineTo x="20729" y="0"/>
                <wp:lineTo x="0" y="0"/>
              </wp:wrapPolygon>
            </wp:wrapThrough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" cy="48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F4AFD">
        <w:rPr>
          <w:sz w:val="16"/>
          <w:szCs w:val="16"/>
          <w:lang w:val="es-CL"/>
        </w:rPr>
        <w:t xml:space="preserve">    </w:t>
      </w:r>
    </w:p>
    <w:p w14:paraId="41458AE7" w14:textId="77777777" w:rsidR="00374D9F" w:rsidRDefault="00374D9F" w:rsidP="00374D9F">
      <w:pPr>
        <w:rPr>
          <w:sz w:val="16"/>
          <w:szCs w:val="16"/>
          <w:lang w:val="es-CL"/>
        </w:rPr>
      </w:pPr>
    </w:p>
    <w:p w14:paraId="23EE8C46" w14:textId="77777777" w:rsidR="00374D9F" w:rsidRDefault="00374D9F" w:rsidP="00374D9F">
      <w:pPr>
        <w:rPr>
          <w:sz w:val="16"/>
          <w:szCs w:val="16"/>
          <w:lang w:val="es-CL"/>
        </w:rPr>
      </w:pPr>
    </w:p>
    <w:p w14:paraId="1188106E" w14:textId="77777777" w:rsidR="00374D9F" w:rsidRDefault="00374D9F" w:rsidP="00374D9F">
      <w:pPr>
        <w:rPr>
          <w:sz w:val="16"/>
          <w:szCs w:val="16"/>
          <w:lang w:val="es-CL"/>
        </w:rPr>
      </w:pPr>
    </w:p>
    <w:p w14:paraId="2BEB0BE0" w14:textId="77777777" w:rsidR="00374D9F" w:rsidRDefault="00374D9F" w:rsidP="00374D9F">
      <w:pPr>
        <w:rPr>
          <w:sz w:val="16"/>
          <w:szCs w:val="16"/>
          <w:lang w:val="es-CL"/>
        </w:rPr>
      </w:pPr>
      <w:r w:rsidRPr="006F4AFD">
        <w:rPr>
          <w:sz w:val="16"/>
          <w:szCs w:val="16"/>
          <w:lang w:val="es-CL"/>
        </w:rPr>
        <w:t xml:space="preserve">Colegio Tecnológico </w:t>
      </w:r>
      <w:proofErr w:type="spellStart"/>
      <w:r w:rsidRPr="006F4AFD">
        <w:rPr>
          <w:sz w:val="16"/>
          <w:szCs w:val="16"/>
          <w:lang w:val="es-CL"/>
        </w:rPr>
        <w:t>Pulmahue</w:t>
      </w:r>
      <w:proofErr w:type="spellEnd"/>
    </w:p>
    <w:p w14:paraId="733367E3" w14:textId="77777777" w:rsidR="00374D9F" w:rsidRDefault="00374D9F" w:rsidP="00374D9F">
      <w:pPr>
        <w:rPr>
          <w:b/>
          <w:bCs/>
          <w:lang w:val="es-CL"/>
        </w:rPr>
      </w:pPr>
    </w:p>
    <w:p w14:paraId="162575AA" w14:textId="001C2B9D" w:rsidR="00374D9F" w:rsidRDefault="00424367" w:rsidP="00374D9F">
      <w:pPr>
        <w:rPr>
          <w:b/>
          <w:bCs/>
          <w:lang w:val="es-CL"/>
        </w:rPr>
      </w:pPr>
      <w:r>
        <w:rPr>
          <w:b/>
          <w:bCs/>
          <w:lang w:val="es-CL"/>
        </w:rPr>
        <w:t>Sexto</w:t>
      </w:r>
      <w:r w:rsidR="00374D9F">
        <w:rPr>
          <w:b/>
          <w:bCs/>
          <w:lang w:val="es-CL"/>
        </w:rPr>
        <w:t xml:space="preserve"> Básico </w:t>
      </w:r>
    </w:p>
    <w:p w14:paraId="361FBA86" w14:textId="77777777" w:rsidR="00374D9F" w:rsidRDefault="00374D9F" w:rsidP="00374D9F">
      <w:pPr>
        <w:rPr>
          <w:b/>
          <w:bCs/>
          <w:lang w:val="es-CL"/>
        </w:rPr>
      </w:pPr>
    </w:p>
    <w:p w14:paraId="7A437042" w14:textId="49241B66" w:rsidR="00374D9F" w:rsidRDefault="00374D9F" w:rsidP="00374D9F">
      <w:pPr>
        <w:rPr>
          <w:b/>
          <w:bCs/>
          <w:lang w:val="es-CL"/>
        </w:rPr>
      </w:pPr>
      <w:r w:rsidRPr="00B26B93">
        <w:rPr>
          <w:b/>
          <w:bCs/>
          <w:lang w:val="es-CL"/>
        </w:rPr>
        <w:t xml:space="preserve">Estimados padres y apoderados el objetivo de esta guía de trabajo </w:t>
      </w:r>
      <w:r>
        <w:rPr>
          <w:b/>
          <w:bCs/>
          <w:lang w:val="es-CL"/>
        </w:rPr>
        <w:t>es que e</w:t>
      </w:r>
      <w:r w:rsidR="00591E39">
        <w:rPr>
          <w:b/>
          <w:bCs/>
          <w:lang w:val="es-CL"/>
        </w:rPr>
        <w:t>l alumno identifique vocabulario relacionado a seguridad vial y todo lo que lo rodea</w:t>
      </w:r>
      <w:r w:rsidR="00DA62AA">
        <w:rPr>
          <w:b/>
          <w:bCs/>
          <w:lang w:val="es-CL"/>
        </w:rPr>
        <w:t xml:space="preserve"> y comprender medidas para la seguridad vial. </w:t>
      </w:r>
      <w:r>
        <w:rPr>
          <w:b/>
          <w:bCs/>
          <w:lang w:val="es-CL"/>
        </w:rPr>
        <w:t xml:space="preserve">Para dudas y consultas enviar correo a </w:t>
      </w:r>
      <w:hyperlink r:id="rId8" w:history="1">
        <w:r w:rsidRPr="00DF05A5">
          <w:rPr>
            <w:rStyle w:val="Hipervnculo"/>
            <w:b/>
            <w:bCs/>
            <w:lang w:val="es-CL"/>
          </w:rPr>
          <w:t>Yorka.sepulveda.pulmahue@gmail.com</w:t>
        </w:r>
      </w:hyperlink>
      <w:r>
        <w:rPr>
          <w:b/>
          <w:bCs/>
          <w:lang w:val="es-CL"/>
        </w:rPr>
        <w:t xml:space="preserve"> de 9 a 7pm, en caso de necesitar material extra para el vocabulario también mandar correo. </w:t>
      </w:r>
    </w:p>
    <w:p w14:paraId="095E67B5" w14:textId="05BD3E15" w:rsidR="00591E39" w:rsidRDefault="00591E39" w:rsidP="00374D9F">
      <w:pPr>
        <w:rPr>
          <w:b/>
          <w:bCs/>
          <w:lang w:val="es-CL"/>
        </w:rPr>
      </w:pPr>
    </w:p>
    <w:p w14:paraId="48036F5D" w14:textId="206F4FC5" w:rsidR="00591E39" w:rsidRDefault="00591E39" w:rsidP="00374D9F">
      <w:pPr>
        <w:rPr>
          <w:b/>
          <w:bCs/>
          <w:lang w:val="es-CL"/>
        </w:rPr>
      </w:pPr>
      <w:r>
        <w:rPr>
          <w:b/>
          <w:bCs/>
          <w:lang w:val="es-CL"/>
        </w:rPr>
        <w:t xml:space="preserve">O.A: Identificar vocabulario relacionado a educación vial. </w:t>
      </w:r>
    </w:p>
    <w:p w14:paraId="695404EB" w14:textId="76522380" w:rsidR="00DA62AA" w:rsidRDefault="00DA62AA" w:rsidP="00374D9F">
      <w:pPr>
        <w:rPr>
          <w:b/>
          <w:bCs/>
          <w:lang w:val="es-CL"/>
        </w:rPr>
      </w:pPr>
      <w:r>
        <w:rPr>
          <w:b/>
          <w:bCs/>
          <w:lang w:val="es-CL"/>
        </w:rPr>
        <w:t xml:space="preserve">O.A2: Reconocer pasos y medidas para cruzar la calle. </w:t>
      </w:r>
    </w:p>
    <w:p w14:paraId="4B31AE5C" w14:textId="4BFAE0FA" w:rsidR="00591E39" w:rsidRDefault="00591E39" w:rsidP="00374D9F">
      <w:pPr>
        <w:rPr>
          <w:b/>
          <w:bCs/>
          <w:lang w:val="es-CL"/>
        </w:rPr>
      </w:pPr>
    </w:p>
    <w:p w14:paraId="7295C3B0" w14:textId="4A4DA7B4" w:rsidR="00591E39" w:rsidRDefault="00DA62AA" w:rsidP="00374D9F">
      <w:pPr>
        <w:rPr>
          <w:b/>
          <w:bCs/>
          <w:lang w:val="en-US"/>
        </w:rPr>
      </w:pPr>
      <w:r w:rsidRPr="00DA62AA">
        <w:rPr>
          <w:b/>
          <w:bCs/>
          <w:lang w:val="en-US"/>
        </w:rPr>
        <w:t>Look at the ways t</w:t>
      </w:r>
      <w:r>
        <w:rPr>
          <w:b/>
          <w:bCs/>
          <w:lang w:val="en-US"/>
        </w:rPr>
        <w:t xml:space="preserve">o cross the street: </w:t>
      </w:r>
    </w:p>
    <w:p w14:paraId="2027929D" w14:textId="29304BEE" w:rsidR="00DA62AA" w:rsidRDefault="00DA62AA" w:rsidP="00374D9F">
      <w:pPr>
        <w:rPr>
          <w:b/>
          <w:bCs/>
          <w:lang w:val="en-US"/>
        </w:rPr>
      </w:pPr>
    </w:p>
    <w:p w14:paraId="3CDDBA75" w14:textId="214701E8" w:rsidR="00DA62AA" w:rsidRDefault="00DA62AA" w:rsidP="00374D9F">
      <w:pPr>
        <w:rPr>
          <w:b/>
          <w:bCs/>
          <w:lang w:val="en-US"/>
        </w:rPr>
      </w:pPr>
    </w:p>
    <w:p w14:paraId="3C20EE3C" w14:textId="46D3D126" w:rsidR="00DA62AA" w:rsidRDefault="00DA62AA" w:rsidP="00374D9F">
      <w:pPr>
        <w:rPr>
          <w:b/>
          <w:bCs/>
          <w:lang w:val="en-US"/>
        </w:rPr>
      </w:pPr>
      <w:r>
        <w:rPr>
          <w:noProof/>
        </w:rPr>
        <w:drawing>
          <wp:inline distT="0" distB="0" distL="0" distR="0" wp14:anchorId="7C619310" wp14:editId="6CD51D59">
            <wp:extent cx="6210300" cy="394652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2" r="6321"/>
                    <a:stretch/>
                  </pic:blipFill>
                  <pic:spPr bwMode="auto">
                    <a:xfrm>
                      <a:off x="0" y="0"/>
                      <a:ext cx="6210300" cy="394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0B7559" w14:textId="79B72C2A" w:rsidR="00DA62AA" w:rsidRDefault="00DA62AA" w:rsidP="00374D9F">
      <w:pPr>
        <w:rPr>
          <w:b/>
          <w:bCs/>
          <w:lang w:val="en-US"/>
        </w:rPr>
      </w:pPr>
    </w:p>
    <w:p w14:paraId="032651E1" w14:textId="701FD9B6" w:rsidR="00DA62AA" w:rsidRDefault="00DA62AA" w:rsidP="00374D9F">
      <w:pPr>
        <w:rPr>
          <w:b/>
          <w:bCs/>
          <w:lang w:val="en-US"/>
        </w:rPr>
      </w:pPr>
    </w:p>
    <w:p w14:paraId="10F00512" w14:textId="1B2BCF6F" w:rsidR="00DA62AA" w:rsidRDefault="00DA62AA" w:rsidP="00374D9F">
      <w:pPr>
        <w:rPr>
          <w:b/>
          <w:bCs/>
          <w:lang w:val="en-US"/>
        </w:rPr>
      </w:pPr>
      <w:r>
        <w:rPr>
          <w:b/>
          <w:bCs/>
          <w:lang w:val="en-US"/>
        </w:rPr>
        <w:t xml:space="preserve">Answer: Use a dictionary or online translator </w:t>
      </w:r>
    </w:p>
    <w:p w14:paraId="7AC197C8" w14:textId="77777777" w:rsidR="00DA62AA" w:rsidRDefault="00DA62AA" w:rsidP="00374D9F">
      <w:pPr>
        <w:rPr>
          <w:b/>
          <w:bCs/>
          <w:lang w:val="en-US"/>
        </w:rPr>
      </w:pPr>
    </w:p>
    <w:p w14:paraId="7D181821" w14:textId="523B30CD" w:rsidR="00DA62AA" w:rsidRDefault="00DA62AA" w:rsidP="00374D9F">
      <w:pPr>
        <w:rPr>
          <w:b/>
          <w:bCs/>
          <w:sz w:val="32"/>
          <w:szCs w:val="32"/>
          <w:lang w:val="en-US"/>
        </w:rPr>
      </w:pPr>
      <w:r w:rsidRPr="00DA62AA">
        <w:rPr>
          <w:b/>
          <w:bCs/>
          <w:sz w:val="32"/>
          <w:szCs w:val="32"/>
          <w:lang w:val="en-US"/>
        </w:rPr>
        <w:t xml:space="preserve">Do you do these steps to cross the street? </w:t>
      </w:r>
    </w:p>
    <w:p w14:paraId="43CC07A2" w14:textId="054D9F8E" w:rsidR="00DA62AA" w:rsidRDefault="00DA62AA" w:rsidP="00374D9F">
      <w:pPr>
        <w:rPr>
          <w:b/>
          <w:bCs/>
          <w:sz w:val="32"/>
          <w:szCs w:val="32"/>
          <w:lang w:val="en-US"/>
        </w:rPr>
      </w:pPr>
    </w:p>
    <w:p w14:paraId="0DEECBED" w14:textId="1D120590" w:rsidR="00DA62AA" w:rsidRDefault="00DA62AA" w:rsidP="00374D9F">
      <w:pPr>
        <w:rPr>
          <w:b/>
          <w:bCs/>
          <w:sz w:val="32"/>
          <w:szCs w:val="32"/>
          <w:lang w:val="en-US"/>
        </w:rPr>
      </w:pPr>
    </w:p>
    <w:p w14:paraId="576C1D35" w14:textId="2B6DD49F" w:rsidR="00DA62AA" w:rsidRPr="00DA62AA" w:rsidRDefault="00DA62AA" w:rsidP="00374D9F">
      <w:pPr>
        <w:rPr>
          <w:b/>
          <w:bCs/>
          <w:sz w:val="32"/>
          <w:szCs w:val="32"/>
          <w:lang w:val="en-US"/>
        </w:rPr>
      </w:pPr>
      <w:r>
        <w:rPr>
          <w:b/>
          <w:bCs/>
          <w:sz w:val="32"/>
          <w:szCs w:val="32"/>
          <w:lang w:val="en-US"/>
        </w:rPr>
        <w:t xml:space="preserve">What others steps would you add to the list? </w:t>
      </w:r>
    </w:p>
    <w:p w14:paraId="40DA6705" w14:textId="64A62C81" w:rsidR="00DA62AA" w:rsidRDefault="00DA62AA" w:rsidP="00374D9F">
      <w:pPr>
        <w:rPr>
          <w:b/>
          <w:bCs/>
          <w:lang w:val="en-US"/>
        </w:rPr>
      </w:pPr>
    </w:p>
    <w:p w14:paraId="560635B7" w14:textId="47479A0D" w:rsidR="00DA62AA" w:rsidRDefault="00DA62AA" w:rsidP="00374D9F">
      <w:pPr>
        <w:rPr>
          <w:b/>
          <w:bCs/>
          <w:lang w:val="en-US"/>
        </w:rPr>
      </w:pPr>
    </w:p>
    <w:p w14:paraId="20EDC622" w14:textId="5CD6BEEC" w:rsidR="00DA62AA" w:rsidRDefault="00DA62AA" w:rsidP="00374D9F">
      <w:pPr>
        <w:rPr>
          <w:b/>
          <w:bCs/>
          <w:lang w:val="en-US"/>
        </w:rPr>
      </w:pPr>
    </w:p>
    <w:p w14:paraId="356742E5" w14:textId="557E18E4" w:rsidR="00DA62AA" w:rsidRDefault="00DA62AA" w:rsidP="00374D9F">
      <w:pPr>
        <w:rPr>
          <w:b/>
          <w:bCs/>
          <w:lang w:val="en-US"/>
        </w:rPr>
      </w:pPr>
    </w:p>
    <w:p w14:paraId="618DCA87" w14:textId="179F85DF" w:rsidR="00DA62AA" w:rsidRDefault="00DA62AA" w:rsidP="00374D9F">
      <w:pPr>
        <w:rPr>
          <w:b/>
          <w:bCs/>
          <w:lang w:val="en-US"/>
        </w:rPr>
      </w:pPr>
    </w:p>
    <w:p w14:paraId="5DDF73E8" w14:textId="606E7873" w:rsidR="00DA62AA" w:rsidRDefault="00DA62AA" w:rsidP="00374D9F">
      <w:pPr>
        <w:rPr>
          <w:b/>
          <w:bCs/>
          <w:lang w:val="en-US"/>
        </w:rPr>
      </w:pPr>
    </w:p>
    <w:p w14:paraId="090FC692" w14:textId="3D418D01" w:rsidR="00DA62AA" w:rsidRDefault="00DA62AA" w:rsidP="00374D9F">
      <w:pPr>
        <w:rPr>
          <w:b/>
          <w:bCs/>
          <w:lang w:val="en-US"/>
        </w:rPr>
      </w:pPr>
    </w:p>
    <w:p w14:paraId="16CB4186" w14:textId="0E9D6336" w:rsidR="00DA62AA" w:rsidRDefault="00DA62AA" w:rsidP="00374D9F">
      <w:pPr>
        <w:rPr>
          <w:b/>
          <w:bCs/>
          <w:lang w:val="en-US"/>
        </w:rPr>
      </w:pPr>
    </w:p>
    <w:p w14:paraId="46F3C491" w14:textId="10C8C020" w:rsidR="00DA62AA" w:rsidRDefault="00DA62AA" w:rsidP="00374D9F">
      <w:pPr>
        <w:rPr>
          <w:b/>
          <w:bCs/>
          <w:lang w:val="en-US"/>
        </w:rPr>
      </w:pPr>
    </w:p>
    <w:p w14:paraId="007F501D" w14:textId="2F311CC3" w:rsidR="00DA62AA" w:rsidRDefault="00DA62AA" w:rsidP="00374D9F">
      <w:pPr>
        <w:rPr>
          <w:b/>
          <w:bCs/>
          <w:lang w:val="en-US"/>
        </w:rPr>
      </w:pPr>
    </w:p>
    <w:p w14:paraId="4FF0F1DA" w14:textId="697B1075" w:rsidR="00DA62AA" w:rsidRDefault="00DA62AA" w:rsidP="00374D9F">
      <w:pPr>
        <w:rPr>
          <w:b/>
          <w:bCs/>
          <w:lang w:val="en-US"/>
        </w:rPr>
      </w:pPr>
    </w:p>
    <w:p w14:paraId="313357A9" w14:textId="19B6AB3D" w:rsidR="00DA62AA" w:rsidRDefault="00DA62AA" w:rsidP="00374D9F">
      <w:pPr>
        <w:rPr>
          <w:b/>
          <w:bCs/>
          <w:lang w:val="en-US"/>
        </w:rPr>
      </w:pPr>
    </w:p>
    <w:p w14:paraId="0FD40985" w14:textId="547DFC4C" w:rsidR="00DA62AA" w:rsidRDefault="00DA62AA" w:rsidP="00374D9F">
      <w:pPr>
        <w:rPr>
          <w:b/>
          <w:bCs/>
          <w:lang w:val="en-US"/>
        </w:rPr>
      </w:pPr>
    </w:p>
    <w:p w14:paraId="48D03FC3" w14:textId="53EE9370" w:rsidR="00DA62AA" w:rsidRDefault="00DA62AA" w:rsidP="00374D9F">
      <w:pPr>
        <w:rPr>
          <w:b/>
          <w:bCs/>
          <w:lang w:val="es-CL"/>
        </w:rPr>
      </w:pPr>
      <w:r>
        <w:rPr>
          <w:b/>
          <w:bCs/>
          <w:lang w:val="en-US"/>
        </w:rPr>
        <w:t xml:space="preserve">Now, identify the vocabulary related to road safety and complete the text. </w:t>
      </w:r>
      <w:r w:rsidRPr="00DA62AA">
        <w:rPr>
          <w:b/>
          <w:bCs/>
          <w:lang w:val="es-CL"/>
        </w:rPr>
        <w:t>Identifica el vocabulario relacionado a la seguridad vial y c</w:t>
      </w:r>
      <w:r>
        <w:rPr>
          <w:b/>
          <w:bCs/>
          <w:lang w:val="es-CL"/>
        </w:rPr>
        <w:t xml:space="preserve">ompleta el texto. </w:t>
      </w:r>
    </w:p>
    <w:p w14:paraId="029B1EF6" w14:textId="13FF6CBB" w:rsidR="00DA62AA" w:rsidRDefault="00DA62AA" w:rsidP="00374D9F">
      <w:pPr>
        <w:rPr>
          <w:b/>
          <w:bCs/>
          <w:lang w:val="es-CL"/>
        </w:rPr>
      </w:pPr>
    </w:p>
    <w:p w14:paraId="48FAFF9A" w14:textId="5FA54013" w:rsidR="00DA62AA" w:rsidRPr="00DA62AA" w:rsidRDefault="00DA62AA" w:rsidP="00374D9F">
      <w:pPr>
        <w:rPr>
          <w:b/>
          <w:bCs/>
          <w:lang w:val="en-US"/>
        </w:rPr>
      </w:pPr>
      <w:r w:rsidRPr="00DA62AA">
        <w:drawing>
          <wp:inline distT="0" distB="0" distL="0" distR="0" wp14:anchorId="7B0B1793" wp14:editId="28A599AE">
            <wp:extent cx="6629400" cy="7993380"/>
            <wp:effectExtent l="0" t="0" r="0" b="762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799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D14408" w14:textId="77777777" w:rsidR="00DA62AA" w:rsidRPr="00DA62AA" w:rsidRDefault="00DA62AA" w:rsidP="00374D9F">
      <w:pPr>
        <w:rPr>
          <w:b/>
          <w:bCs/>
          <w:lang w:val="en-US"/>
        </w:rPr>
      </w:pPr>
    </w:p>
    <w:p w14:paraId="08367C0E" w14:textId="77777777" w:rsidR="00374D9F" w:rsidRPr="00DA62AA" w:rsidRDefault="00374D9F" w:rsidP="00374D9F">
      <w:pPr>
        <w:rPr>
          <w:b/>
          <w:bCs/>
          <w:lang w:val="en-US"/>
        </w:rPr>
      </w:pPr>
    </w:p>
    <w:p w14:paraId="7F141717" w14:textId="77777777" w:rsidR="00476AB7" w:rsidRPr="00DA62AA" w:rsidRDefault="00476AB7">
      <w:pPr>
        <w:rPr>
          <w:lang w:val="en-US"/>
        </w:rPr>
      </w:pPr>
    </w:p>
    <w:sectPr w:rsidR="00476AB7" w:rsidRPr="00DA62AA" w:rsidSect="00374D9F">
      <w:pgSz w:w="11906" w:h="16838"/>
      <w:pgMar w:top="284" w:right="746" w:bottom="0" w:left="720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C397E5" w14:textId="77777777" w:rsidR="009D1EAF" w:rsidRDefault="009D1EAF" w:rsidP="00F96B42">
      <w:r>
        <w:separator/>
      </w:r>
    </w:p>
  </w:endnote>
  <w:endnote w:type="continuationSeparator" w:id="0">
    <w:p w14:paraId="3DA54957" w14:textId="77777777" w:rsidR="009D1EAF" w:rsidRDefault="009D1EAF" w:rsidP="00F96B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20000287" w:usb1="00000000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90637F" w14:textId="77777777" w:rsidR="009D1EAF" w:rsidRDefault="009D1EAF" w:rsidP="00F96B42">
      <w:r>
        <w:separator/>
      </w:r>
    </w:p>
  </w:footnote>
  <w:footnote w:type="continuationSeparator" w:id="0">
    <w:p w14:paraId="557C36AA" w14:textId="77777777" w:rsidR="009D1EAF" w:rsidRDefault="009D1EAF" w:rsidP="00F96B4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1C0773F"/>
    <w:multiLevelType w:val="hybridMultilevel"/>
    <w:tmpl w:val="92122CB8"/>
    <w:lvl w:ilvl="0" w:tplc="6CFEA3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C876DA6"/>
    <w:multiLevelType w:val="hybridMultilevel"/>
    <w:tmpl w:val="300461A8"/>
    <w:lvl w:ilvl="0" w:tplc="91E0DF82">
      <w:start w:val="1"/>
      <w:numFmt w:val="upperLetter"/>
      <w:lvlText w:val="%1."/>
      <w:lvlJc w:val="left"/>
      <w:pPr>
        <w:ind w:left="786" w:hanging="360"/>
      </w:pPr>
      <w:rPr>
        <w:rFonts w:ascii="Arial Black" w:hAnsi="Arial Black" w:hint="default"/>
      </w:rPr>
    </w:lvl>
    <w:lvl w:ilvl="1" w:tplc="140A0019" w:tentative="1">
      <w:start w:val="1"/>
      <w:numFmt w:val="lowerLetter"/>
      <w:lvlText w:val="%2."/>
      <w:lvlJc w:val="left"/>
      <w:pPr>
        <w:ind w:left="1506" w:hanging="360"/>
      </w:pPr>
    </w:lvl>
    <w:lvl w:ilvl="2" w:tplc="140A001B" w:tentative="1">
      <w:start w:val="1"/>
      <w:numFmt w:val="lowerRoman"/>
      <w:lvlText w:val="%3."/>
      <w:lvlJc w:val="right"/>
      <w:pPr>
        <w:ind w:left="2226" w:hanging="180"/>
      </w:pPr>
    </w:lvl>
    <w:lvl w:ilvl="3" w:tplc="140A000F" w:tentative="1">
      <w:start w:val="1"/>
      <w:numFmt w:val="decimal"/>
      <w:lvlText w:val="%4."/>
      <w:lvlJc w:val="left"/>
      <w:pPr>
        <w:ind w:left="2946" w:hanging="360"/>
      </w:pPr>
    </w:lvl>
    <w:lvl w:ilvl="4" w:tplc="140A0019" w:tentative="1">
      <w:start w:val="1"/>
      <w:numFmt w:val="lowerLetter"/>
      <w:lvlText w:val="%5."/>
      <w:lvlJc w:val="left"/>
      <w:pPr>
        <w:ind w:left="3666" w:hanging="360"/>
      </w:pPr>
    </w:lvl>
    <w:lvl w:ilvl="5" w:tplc="140A001B" w:tentative="1">
      <w:start w:val="1"/>
      <w:numFmt w:val="lowerRoman"/>
      <w:lvlText w:val="%6."/>
      <w:lvlJc w:val="right"/>
      <w:pPr>
        <w:ind w:left="4386" w:hanging="180"/>
      </w:pPr>
    </w:lvl>
    <w:lvl w:ilvl="6" w:tplc="140A000F" w:tentative="1">
      <w:start w:val="1"/>
      <w:numFmt w:val="decimal"/>
      <w:lvlText w:val="%7."/>
      <w:lvlJc w:val="left"/>
      <w:pPr>
        <w:ind w:left="5106" w:hanging="360"/>
      </w:pPr>
    </w:lvl>
    <w:lvl w:ilvl="7" w:tplc="140A0019" w:tentative="1">
      <w:start w:val="1"/>
      <w:numFmt w:val="lowerLetter"/>
      <w:lvlText w:val="%8."/>
      <w:lvlJc w:val="left"/>
      <w:pPr>
        <w:ind w:left="5826" w:hanging="360"/>
      </w:pPr>
    </w:lvl>
    <w:lvl w:ilvl="8" w:tplc="140A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C2B"/>
    <w:rsid w:val="001826FC"/>
    <w:rsid w:val="0025367A"/>
    <w:rsid w:val="00374D9F"/>
    <w:rsid w:val="00424367"/>
    <w:rsid w:val="00441473"/>
    <w:rsid w:val="00476AB7"/>
    <w:rsid w:val="00554269"/>
    <w:rsid w:val="00591E39"/>
    <w:rsid w:val="005C1DB9"/>
    <w:rsid w:val="006B3929"/>
    <w:rsid w:val="006F326C"/>
    <w:rsid w:val="00807C2B"/>
    <w:rsid w:val="00923230"/>
    <w:rsid w:val="0099462C"/>
    <w:rsid w:val="009D1EAF"/>
    <w:rsid w:val="00AB7517"/>
    <w:rsid w:val="00AC504D"/>
    <w:rsid w:val="00BB621C"/>
    <w:rsid w:val="00BE76AB"/>
    <w:rsid w:val="00C0338F"/>
    <w:rsid w:val="00C4798F"/>
    <w:rsid w:val="00DA62AA"/>
    <w:rsid w:val="00F96B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B78EF8F"/>
  <w15:docId w15:val="{77C0CDA3-F298-4BD9-A7C4-D2B3D83041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CL" w:eastAsia="es-C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GB" w:eastAsia="hr-H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96B4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96B42"/>
    <w:rPr>
      <w:sz w:val="24"/>
      <w:szCs w:val="24"/>
      <w:lang w:val="en-GB" w:eastAsia="hr-HR"/>
    </w:rPr>
  </w:style>
  <w:style w:type="paragraph" w:styleId="Piedepgina">
    <w:name w:val="footer"/>
    <w:basedOn w:val="Normal"/>
    <w:link w:val="PiedepginaCar"/>
    <w:unhideWhenUsed/>
    <w:rsid w:val="00F96B4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F96B42"/>
    <w:rPr>
      <w:sz w:val="24"/>
      <w:szCs w:val="24"/>
      <w:lang w:val="en-GB" w:eastAsia="hr-HR"/>
    </w:rPr>
  </w:style>
  <w:style w:type="paragraph" w:styleId="Prrafodelista">
    <w:name w:val="List Paragraph"/>
    <w:basedOn w:val="Normal"/>
    <w:uiPriority w:val="34"/>
    <w:qFormat/>
    <w:rsid w:val="00F96B42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ES" w:eastAsia="en-US"/>
    </w:rPr>
  </w:style>
  <w:style w:type="character" w:styleId="Hipervnculo">
    <w:name w:val="Hyperlink"/>
    <w:rsid w:val="00374D9F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Yorka.sepulveda.pulmahue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147</Words>
  <Characters>811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FujitsuSiemens</dc:creator>
  <cp:keywords/>
  <dc:description/>
  <cp:lastModifiedBy> </cp:lastModifiedBy>
  <cp:revision>2</cp:revision>
  <dcterms:created xsi:type="dcterms:W3CDTF">2020-05-20T19:08:00Z</dcterms:created>
  <dcterms:modified xsi:type="dcterms:W3CDTF">2020-05-20T19:08:00Z</dcterms:modified>
</cp:coreProperties>
</file>